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61" w:rsidRPr="00463061" w:rsidRDefault="00463061" w:rsidP="00463061">
      <w:pPr>
        <w:shd w:val="clear" w:color="auto" w:fill="FFFFFF"/>
        <w:spacing w:before="900" w:after="300" w:line="240" w:lineRule="auto"/>
        <w:outlineLvl w:val="1"/>
        <w:rPr>
          <w:rFonts w:ascii="Arial" w:eastAsia="Times New Roman" w:hAnsi="Arial" w:cs="Arial"/>
          <w:color w:val="1C1C1C"/>
          <w:sz w:val="36"/>
          <w:szCs w:val="36"/>
          <w:lang w:eastAsia="ru-RU"/>
        </w:rPr>
      </w:pPr>
      <w:r w:rsidRPr="00463061">
        <w:rPr>
          <w:rFonts w:ascii="Arial" w:eastAsia="Times New Roman" w:hAnsi="Arial" w:cs="Arial"/>
          <w:color w:val="1C1C1C"/>
          <w:sz w:val="36"/>
          <w:szCs w:val="36"/>
          <w:lang w:eastAsia="ru-RU"/>
        </w:rPr>
        <w:t>Как оформить</w:t>
      </w:r>
    </w:p>
    <w:p w:rsidR="00463061" w:rsidRPr="00463061" w:rsidRDefault="00463061" w:rsidP="00463061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463061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Оформить карту можно начиная с 14 лет. Получил свой первый паспорт – получи и пропуск в мир искусства. А получить пропуск в мир финансовой грамотности можно с 6 лет вместе с </w:t>
      </w:r>
      <w:hyperlink r:id="rId5" w:tgtFrame="_blank" w:history="1">
        <w:r w:rsidRPr="00463061">
          <w:rPr>
            <w:rFonts w:ascii="inherit" w:eastAsia="Times New Roman" w:hAnsi="inherit" w:cs="Arial"/>
            <w:color w:val="2C75F2"/>
            <w:sz w:val="24"/>
            <w:szCs w:val="24"/>
            <w:u w:val="single"/>
            <w:lang w:eastAsia="ru-RU"/>
          </w:rPr>
          <w:t>картой «</w:t>
        </w:r>
        <w:proofErr w:type="spellStart"/>
        <w:r w:rsidRPr="00463061">
          <w:rPr>
            <w:rFonts w:ascii="inherit" w:eastAsia="Times New Roman" w:hAnsi="inherit" w:cs="Arial"/>
            <w:color w:val="2C75F2"/>
            <w:sz w:val="24"/>
            <w:szCs w:val="24"/>
            <w:u w:val="single"/>
            <w:lang w:eastAsia="ru-RU"/>
          </w:rPr>
          <w:t>Халвенок</w:t>
        </w:r>
        <w:proofErr w:type="spellEnd"/>
        <w:r w:rsidRPr="00463061">
          <w:rPr>
            <w:rFonts w:ascii="inherit" w:eastAsia="Times New Roman" w:hAnsi="inherit" w:cs="Arial"/>
            <w:color w:val="2C75F2"/>
            <w:sz w:val="24"/>
            <w:szCs w:val="24"/>
            <w:u w:val="single"/>
            <w:lang w:eastAsia="ru-RU"/>
          </w:rPr>
          <w:t>»</w:t>
        </w:r>
      </w:hyperlink>
      <w:r w:rsidRPr="00463061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!</w:t>
      </w:r>
    </w:p>
    <w:p w:rsidR="00463061" w:rsidRPr="00463061" w:rsidRDefault="00463061" w:rsidP="00463061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463061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Оформить «Пушкинскую карту» просто как любителям онлайн-решений, так и приверженцам физических носителей. При этом никто из них не столкнется с бюрократией.</w:t>
      </w:r>
    </w:p>
    <w:p w:rsidR="00463061" w:rsidRPr="00463061" w:rsidRDefault="00463061" w:rsidP="00463061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463061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Рассмотрим два варианта получения.</w:t>
      </w:r>
    </w:p>
    <w:p w:rsidR="00463061" w:rsidRPr="00463061" w:rsidRDefault="00463061" w:rsidP="00463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463061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Как выпустить виртуальную «Пушкинскую карту»</w:t>
      </w:r>
    </w:p>
    <w:p w:rsidR="00463061" w:rsidRPr="00463061" w:rsidRDefault="00463061" w:rsidP="00463061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463061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 xml:space="preserve">Виртуальная карта хранится на телефоне. Чтобы выпустить ее, достаточно дружить с </w:t>
      </w:r>
      <w:proofErr w:type="spellStart"/>
      <w:r w:rsidRPr="00463061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Госуслугами</w:t>
      </w:r>
      <w:proofErr w:type="spellEnd"/>
      <w:r w:rsidRPr="00463061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.</w:t>
      </w:r>
    </w:p>
    <w:p w:rsidR="00463061" w:rsidRPr="00463061" w:rsidRDefault="00463061" w:rsidP="00463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463061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Скачайте приложение «</w:t>
      </w:r>
      <w:proofErr w:type="spellStart"/>
      <w:r w:rsidRPr="00463061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Госуслуги.Культура</w:t>
      </w:r>
      <w:proofErr w:type="spellEnd"/>
      <w:r w:rsidRPr="00463061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».</w:t>
      </w:r>
    </w:p>
    <w:p w:rsidR="00463061" w:rsidRPr="00463061" w:rsidRDefault="00463061" w:rsidP="00463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463061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Авторизуйтесь через логин и пароль от портала </w:t>
      </w:r>
      <w:proofErr w:type="spellStart"/>
      <w:r w:rsidRPr="00463061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Госуслуги</w:t>
      </w:r>
      <w:proofErr w:type="spellEnd"/>
      <w:r w:rsidRPr="00463061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</w:t>
      </w:r>
    </w:p>
    <w:p w:rsidR="00463061" w:rsidRPr="00463061" w:rsidRDefault="00463061" w:rsidP="00463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463061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Сделайте фото себя, чтобы подтвердить личность.</w:t>
      </w:r>
    </w:p>
    <w:p w:rsidR="00463061" w:rsidRPr="00463061" w:rsidRDefault="00463061" w:rsidP="004630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463061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Ваша карта готова!</w:t>
      </w:r>
    </w:p>
    <w:p w:rsidR="00463061" w:rsidRPr="00463061" w:rsidRDefault="00463061" w:rsidP="00463061">
      <w:pPr>
        <w:shd w:val="clear" w:color="auto" w:fill="F6F8FB"/>
        <w:spacing w:line="240" w:lineRule="auto"/>
        <w:rPr>
          <w:rFonts w:ascii="inherit" w:eastAsia="Times New Roman" w:hAnsi="inherit" w:cs="Arial"/>
          <w:b/>
          <w:bCs/>
          <w:color w:val="1C1C1C"/>
          <w:sz w:val="24"/>
          <w:szCs w:val="24"/>
          <w:lang w:eastAsia="ru-RU"/>
        </w:rPr>
      </w:pPr>
      <w:r w:rsidRPr="00463061">
        <w:rPr>
          <w:rFonts w:ascii="inherit" w:eastAsia="Times New Roman" w:hAnsi="inherit" w:cs="Arial"/>
          <w:b/>
          <w:bCs/>
          <w:color w:val="1C1C1C"/>
          <w:sz w:val="24"/>
          <w:szCs w:val="24"/>
          <w:lang w:eastAsia="ru-RU"/>
        </w:rPr>
        <w:t xml:space="preserve">Если у вас еще нет регистрации на </w:t>
      </w:r>
      <w:proofErr w:type="spellStart"/>
      <w:r w:rsidRPr="00463061">
        <w:rPr>
          <w:rFonts w:ascii="inherit" w:eastAsia="Times New Roman" w:hAnsi="inherit" w:cs="Arial"/>
          <w:b/>
          <w:bCs/>
          <w:color w:val="1C1C1C"/>
          <w:sz w:val="24"/>
          <w:szCs w:val="24"/>
          <w:lang w:eastAsia="ru-RU"/>
        </w:rPr>
        <w:t>Госуслугах</w:t>
      </w:r>
      <w:proofErr w:type="spellEnd"/>
      <w:r w:rsidRPr="00463061">
        <w:rPr>
          <w:rFonts w:ascii="inherit" w:eastAsia="Times New Roman" w:hAnsi="inherit" w:cs="Arial"/>
          <w:b/>
          <w:bCs/>
          <w:color w:val="1C1C1C"/>
          <w:sz w:val="24"/>
          <w:szCs w:val="24"/>
          <w:lang w:eastAsia="ru-RU"/>
        </w:rPr>
        <w:t>, рекомендуем заняться этим – такая учетная запись вам точно пригодится! На портале можно заказать многие услуги – например, оформить загранпаспорт, оплатить штраф ГИБДД или получить прописку. А также найти нужную информацию и свести хождение по многим организациям на нет.</w:t>
      </w:r>
    </w:p>
    <w:p w:rsidR="00912DD8" w:rsidRPr="00912DD8" w:rsidRDefault="00463061" w:rsidP="00912DD8">
      <w:pPr>
        <w:pStyle w:val="a3"/>
        <w:shd w:val="clear" w:color="auto" w:fill="FFFFFF"/>
        <w:spacing w:before="300" w:after="300"/>
        <w:rPr>
          <w:rFonts w:ascii="inherit" w:eastAsia="Times New Roman" w:hAnsi="inherit" w:cs="Arial"/>
          <w:color w:val="1C1C1C"/>
          <w:lang w:eastAsia="ru-RU"/>
        </w:rPr>
      </w:pPr>
      <w:r w:rsidRPr="00463061">
        <w:rPr>
          <w:rFonts w:eastAsia="Times New Roman"/>
          <w:bdr w:val="none" w:sz="0" w:space="0" w:color="auto" w:frame="1"/>
          <w:lang w:eastAsia="ru-RU"/>
        </w:rPr>
        <w:br/>
      </w:r>
      <w:r w:rsidR="00912DD8" w:rsidRPr="00912DD8">
        <w:rPr>
          <w:rFonts w:ascii="inherit" w:eastAsia="Times New Roman" w:hAnsi="inherit" w:cs="Arial"/>
          <w:color w:val="1C1C1C"/>
          <w:lang w:eastAsia="ru-RU"/>
        </w:rPr>
        <w:t>Либо можно выпустить физический носитель.</w:t>
      </w:r>
    </w:p>
    <w:p w:rsidR="00912DD8" w:rsidRPr="00912DD8" w:rsidRDefault="00912DD8" w:rsidP="00912D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912DD8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Как выпустить пластиковую «Пушкинскую карту»</w:t>
      </w:r>
    </w:p>
    <w:p w:rsidR="00912DD8" w:rsidRPr="00912DD8" w:rsidRDefault="00912DD8" w:rsidP="00912DD8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912DD8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Пластиковая карта выглядит как обычная банковская. Она привязана к платежной системе «Мир».</w:t>
      </w:r>
    </w:p>
    <w:p w:rsidR="00912DD8" w:rsidRPr="00912DD8" w:rsidRDefault="00912DD8" w:rsidP="00912D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912DD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Идите в ближайшее отделение «Почта Банка».</w:t>
      </w:r>
    </w:p>
    <w:p w:rsidR="00912DD8" w:rsidRPr="00912DD8" w:rsidRDefault="00912DD8" w:rsidP="00912D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912DD8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Оформите выпуск пластиковой карты.</w:t>
      </w:r>
    </w:p>
    <w:p w:rsidR="00912DD8" w:rsidRPr="00912DD8" w:rsidRDefault="00912DD8" w:rsidP="00912DD8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912DD8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При желании владельцы онлайн-карты тоже могут продублировать свою на физическом носителе.</w:t>
      </w:r>
    </w:p>
    <w:p w:rsidR="00912DD8" w:rsidRPr="00912DD8" w:rsidRDefault="00912DD8" w:rsidP="00912DD8">
      <w:pPr>
        <w:shd w:val="clear" w:color="auto" w:fill="F6F8FB"/>
        <w:spacing w:line="240" w:lineRule="auto"/>
        <w:rPr>
          <w:rFonts w:ascii="inherit" w:eastAsia="Times New Roman" w:hAnsi="inherit" w:cs="Arial"/>
          <w:b/>
          <w:bCs/>
          <w:color w:val="1C1C1C"/>
          <w:sz w:val="24"/>
          <w:szCs w:val="24"/>
          <w:lang w:eastAsia="ru-RU"/>
        </w:rPr>
      </w:pPr>
      <w:r w:rsidRPr="00912DD8">
        <w:rPr>
          <w:rFonts w:ascii="inherit" w:eastAsia="Times New Roman" w:hAnsi="inherit" w:cs="Arial"/>
          <w:b/>
          <w:bCs/>
          <w:color w:val="1C1C1C"/>
          <w:sz w:val="24"/>
          <w:szCs w:val="24"/>
          <w:lang w:eastAsia="ru-RU"/>
        </w:rPr>
        <w:t>Важно: мобильное приложение «</w:t>
      </w:r>
      <w:proofErr w:type="spellStart"/>
      <w:r w:rsidRPr="00912DD8">
        <w:rPr>
          <w:rFonts w:ascii="inherit" w:eastAsia="Times New Roman" w:hAnsi="inherit" w:cs="Arial"/>
          <w:b/>
          <w:bCs/>
          <w:color w:val="1C1C1C"/>
          <w:sz w:val="24"/>
          <w:szCs w:val="24"/>
          <w:lang w:eastAsia="ru-RU"/>
        </w:rPr>
        <w:t>Госуслуги.Культура</w:t>
      </w:r>
      <w:proofErr w:type="spellEnd"/>
      <w:r w:rsidRPr="00912DD8">
        <w:rPr>
          <w:rFonts w:ascii="inherit" w:eastAsia="Times New Roman" w:hAnsi="inherit" w:cs="Arial"/>
          <w:b/>
          <w:bCs/>
          <w:color w:val="1C1C1C"/>
          <w:sz w:val="24"/>
          <w:szCs w:val="24"/>
          <w:lang w:eastAsia="ru-RU"/>
        </w:rPr>
        <w:t>» специально разработано для новой программы. Оно позволяет выпустить карту, отслеживать баланс, искать мероприятия и покупать билеты. Приложение еще молодое, и в нем находятся недочеты, но разработчики оперативно с ними работают. Установить приложение можно на </w:t>
      </w:r>
      <w:proofErr w:type="spellStart"/>
      <w:r w:rsidRPr="00912DD8">
        <w:rPr>
          <w:rFonts w:ascii="inherit" w:eastAsia="Times New Roman" w:hAnsi="inherit" w:cs="Arial"/>
          <w:b/>
          <w:bCs/>
          <w:color w:val="1C1C1C"/>
          <w:sz w:val="24"/>
          <w:szCs w:val="24"/>
          <w:lang w:eastAsia="ru-RU"/>
        </w:rPr>
        <w:fldChar w:fldCharType="begin"/>
      </w:r>
      <w:r w:rsidRPr="00912DD8">
        <w:rPr>
          <w:rFonts w:ascii="inherit" w:eastAsia="Times New Roman" w:hAnsi="inherit" w:cs="Arial"/>
          <w:b/>
          <w:bCs/>
          <w:color w:val="1C1C1C"/>
          <w:sz w:val="24"/>
          <w:szCs w:val="24"/>
          <w:lang w:eastAsia="ru-RU"/>
        </w:rPr>
        <w:instrText xml:space="preserve"> HYPERLINK "https://play.google.com/store/apps/details?id=ru.gosuslugi.culture&amp;hl=ru&amp;gl=US" \t "_blank" </w:instrText>
      </w:r>
      <w:r w:rsidRPr="00912DD8">
        <w:rPr>
          <w:rFonts w:ascii="inherit" w:eastAsia="Times New Roman" w:hAnsi="inherit" w:cs="Arial"/>
          <w:b/>
          <w:bCs/>
          <w:color w:val="1C1C1C"/>
          <w:sz w:val="24"/>
          <w:szCs w:val="24"/>
          <w:lang w:eastAsia="ru-RU"/>
        </w:rPr>
        <w:fldChar w:fldCharType="separate"/>
      </w:r>
      <w:r w:rsidRPr="00912DD8">
        <w:rPr>
          <w:rFonts w:ascii="inherit" w:eastAsia="Times New Roman" w:hAnsi="inherit" w:cs="Arial"/>
          <w:b/>
          <w:bCs/>
          <w:color w:val="2C75F2"/>
          <w:sz w:val="24"/>
          <w:szCs w:val="24"/>
          <w:lang w:eastAsia="ru-RU"/>
        </w:rPr>
        <w:t>Android</w:t>
      </w:r>
      <w:proofErr w:type="spellEnd"/>
      <w:r w:rsidRPr="00912DD8">
        <w:rPr>
          <w:rFonts w:ascii="inherit" w:eastAsia="Times New Roman" w:hAnsi="inherit" w:cs="Arial"/>
          <w:b/>
          <w:bCs/>
          <w:color w:val="1C1C1C"/>
          <w:sz w:val="24"/>
          <w:szCs w:val="24"/>
          <w:lang w:eastAsia="ru-RU"/>
        </w:rPr>
        <w:fldChar w:fldCharType="end"/>
      </w:r>
      <w:r w:rsidRPr="00912DD8">
        <w:rPr>
          <w:rFonts w:ascii="inherit" w:eastAsia="Times New Roman" w:hAnsi="inherit" w:cs="Arial"/>
          <w:b/>
          <w:bCs/>
          <w:color w:val="1C1C1C"/>
          <w:sz w:val="24"/>
          <w:szCs w:val="24"/>
          <w:lang w:eastAsia="ru-RU"/>
        </w:rPr>
        <w:t> и </w:t>
      </w:r>
      <w:proofErr w:type="spellStart"/>
      <w:r w:rsidRPr="00912DD8">
        <w:rPr>
          <w:rFonts w:ascii="inherit" w:eastAsia="Times New Roman" w:hAnsi="inherit" w:cs="Arial"/>
          <w:b/>
          <w:bCs/>
          <w:color w:val="1C1C1C"/>
          <w:sz w:val="24"/>
          <w:szCs w:val="24"/>
          <w:lang w:eastAsia="ru-RU"/>
        </w:rPr>
        <w:fldChar w:fldCharType="begin"/>
      </w:r>
      <w:r w:rsidRPr="00912DD8">
        <w:rPr>
          <w:rFonts w:ascii="inherit" w:eastAsia="Times New Roman" w:hAnsi="inherit" w:cs="Arial"/>
          <w:b/>
          <w:bCs/>
          <w:color w:val="1C1C1C"/>
          <w:sz w:val="24"/>
          <w:szCs w:val="24"/>
          <w:lang w:eastAsia="ru-RU"/>
        </w:rPr>
        <w:instrText xml:space="preserve"> HYPERLINK "https://apps.apple.com/ru/app/%D0%B3%D0%BE%D1%81%D1%83%D1%81%D0%BB%D1%83%D0%B3%D0%B8-%D0%BA%D1%83%D0%BB%D1%8C%D1%82%D1%83%D1%80%D0%B0/id1581979387" \t "_blank" </w:instrText>
      </w:r>
      <w:r w:rsidRPr="00912DD8">
        <w:rPr>
          <w:rFonts w:ascii="inherit" w:eastAsia="Times New Roman" w:hAnsi="inherit" w:cs="Arial"/>
          <w:b/>
          <w:bCs/>
          <w:color w:val="1C1C1C"/>
          <w:sz w:val="24"/>
          <w:szCs w:val="24"/>
          <w:lang w:eastAsia="ru-RU"/>
        </w:rPr>
        <w:fldChar w:fldCharType="separate"/>
      </w:r>
      <w:r w:rsidRPr="00912DD8">
        <w:rPr>
          <w:rFonts w:ascii="inherit" w:eastAsia="Times New Roman" w:hAnsi="inherit" w:cs="Arial"/>
          <w:b/>
          <w:bCs/>
          <w:color w:val="2C75F2"/>
          <w:sz w:val="24"/>
          <w:szCs w:val="24"/>
          <w:lang w:eastAsia="ru-RU"/>
        </w:rPr>
        <w:t>iOS</w:t>
      </w:r>
      <w:proofErr w:type="spellEnd"/>
      <w:r w:rsidRPr="00912DD8">
        <w:rPr>
          <w:rFonts w:ascii="inherit" w:eastAsia="Times New Roman" w:hAnsi="inherit" w:cs="Arial"/>
          <w:b/>
          <w:bCs/>
          <w:color w:val="1C1C1C"/>
          <w:sz w:val="24"/>
          <w:szCs w:val="24"/>
          <w:lang w:eastAsia="ru-RU"/>
        </w:rPr>
        <w:fldChar w:fldCharType="end"/>
      </w:r>
      <w:r w:rsidRPr="00912DD8">
        <w:rPr>
          <w:rFonts w:ascii="inherit" w:eastAsia="Times New Roman" w:hAnsi="inherit" w:cs="Arial"/>
          <w:b/>
          <w:bCs/>
          <w:color w:val="1C1C1C"/>
          <w:sz w:val="24"/>
          <w:szCs w:val="24"/>
          <w:lang w:eastAsia="ru-RU"/>
        </w:rPr>
        <w:t>.</w:t>
      </w:r>
    </w:p>
    <w:p w:rsidR="00912DD8" w:rsidRPr="00912DD8" w:rsidRDefault="00912DD8" w:rsidP="00912DD8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912DD8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lastRenderedPageBreak/>
        <w:t xml:space="preserve">Забавный факт. Предложения о продаже карт пропали с сайтов, зато теперь там можно найти объявления от предприимчивых граждан о помощи с оформлением карты. Всего за 300 рублей помощник поможет зарегистрироваться на </w:t>
      </w:r>
      <w:proofErr w:type="spellStart"/>
      <w:r w:rsidRPr="00912DD8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Госуслугах</w:t>
      </w:r>
      <w:proofErr w:type="spellEnd"/>
      <w:r w:rsidRPr="00912DD8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 xml:space="preserve"> и скачать приложение.</w:t>
      </w:r>
    </w:p>
    <w:p w:rsidR="00AA2BB3" w:rsidRDefault="00AA2BB3" w:rsidP="00463061">
      <w:bookmarkStart w:id="0" w:name="_GoBack"/>
      <w:bookmarkEnd w:id="0"/>
    </w:p>
    <w:sectPr w:rsidR="00AA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7FE"/>
    <w:multiLevelType w:val="multilevel"/>
    <w:tmpl w:val="F2F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126D6"/>
    <w:multiLevelType w:val="multilevel"/>
    <w:tmpl w:val="2BE4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C6531"/>
    <w:multiLevelType w:val="multilevel"/>
    <w:tmpl w:val="CFC6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F30B84"/>
    <w:multiLevelType w:val="multilevel"/>
    <w:tmpl w:val="D0E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47"/>
    <w:rsid w:val="00463061"/>
    <w:rsid w:val="00912DD8"/>
    <w:rsid w:val="00AA2BB3"/>
    <w:rsid w:val="00D0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D13A0-0FB7-4217-AC1F-6B6E51FD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D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773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34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95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42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83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lvacard.ru/order/halvenok/?utm_source=blog&amp;utm_medium=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</dc:creator>
  <cp:keywords/>
  <dc:description/>
  <cp:lastModifiedBy>414</cp:lastModifiedBy>
  <cp:revision>3</cp:revision>
  <dcterms:created xsi:type="dcterms:W3CDTF">2022-09-22T07:23:00Z</dcterms:created>
  <dcterms:modified xsi:type="dcterms:W3CDTF">2022-09-22T07:24:00Z</dcterms:modified>
</cp:coreProperties>
</file>