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455" w:rsidRDefault="00121455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455" w:rsidRDefault="00121455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455" w:rsidRDefault="00121455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455" w:rsidRDefault="00121455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E81" w:rsidRDefault="004E4E81" w:rsidP="001214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Демонстрационный вариант </w:t>
      </w:r>
    </w:p>
    <w:p w:rsidR="0001467C" w:rsidRDefault="004E4E81" w:rsidP="001214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 измерительных материалов </w:t>
      </w:r>
    </w:p>
    <w:p w:rsidR="00097F06" w:rsidRPr="00443F5B" w:rsidRDefault="004E4E81" w:rsidP="001214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проведения в 2025</w:t>
      </w:r>
      <w:r w:rsidR="00097F06" w:rsidRPr="00443F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-2026</w:t>
      </w:r>
      <w:r w:rsidR="00097F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7F06" w:rsidRPr="00443F5B">
        <w:rPr>
          <w:rFonts w:ascii="Times New Roman" w:eastAsia="Calibri" w:hAnsi="Times New Roman" w:cs="Times New Roman"/>
          <w:b/>
          <w:sz w:val="28"/>
          <w:szCs w:val="28"/>
        </w:rPr>
        <w:t>году промежуточной аттестации по</w:t>
      </w:r>
      <w:r w:rsidR="00097F06">
        <w:rPr>
          <w:rFonts w:ascii="Times New Roman" w:eastAsia="Calibri" w:hAnsi="Times New Roman" w:cs="Times New Roman"/>
          <w:b/>
          <w:sz w:val="28"/>
          <w:szCs w:val="28"/>
        </w:rPr>
        <w:t xml:space="preserve"> русскому языку</w:t>
      </w:r>
    </w:p>
    <w:p w:rsidR="00097F06" w:rsidRPr="00443F5B" w:rsidRDefault="00097F06" w:rsidP="001214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F5B">
        <w:rPr>
          <w:rFonts w:ascii="Times New Roman" w:eastAsia="Calibri" w:hAnsi="Times New Roman" w:cs="Times New Roman"/>
          <w:b/>
          <w:sz w:val="28"/>
          <w:szCs w:val="28"/>
        </w:rPr>
        <w:t xml:space="preserve">за курс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443F5B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097F06" w:rsidRDefault="00097F06" w:rsidP="00121455">
      <w:pPr>
        <w:spacing w:after="0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121455">
      <w:pPr>
        <w:spacing w:after="0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121455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598" w:rsidRDefault="00A52598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67C" w:rsidRDefault="0001467C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598" w:rsidRPr="004D4124" w:rsidRDefault="00A52598" w:rsidP="00A52598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2A7">
        <w:rPr>
          <w:rFonts w:ascii="Times New Roman" w:hAnsi="Times New Roman"/>
          <w:b/>
          <w:bCs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КИМ </w:t>
      </w:r>
    </w:p>
    <w:p w:rsidR="00A52598" w:rsidRDefault="00A52598" w:rsidP="00A525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71">
        <w:rPr>
          <w:rFonts w:ascii="Times New Roman" w:hAnsi="Times New Roman" w:cs="Times New Roman"/>
          <w:b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контрольной работы</w:t>
      </w:r>
    </w:p>
    <w:p w:rsidR="00A52598" w:rsidRDefault="00A52598" w:rsidP="00A525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Pr="00AC2768" w:rsidRDefault="00097F06" w:rsidP="007B3D36">
      <w:pPr>
        <w:pStyle w:val="a3"/>
        <w:numPr>
          <w:ilvl w:val="0"/>
          <w:numId w:val="1"/>
        </w:numPr>
        <w:ind w:left="0"/>
        <w:jc w:val="both"/>
      </w:pPr>
      <w:r w:rsidRPr="00AC2768">
        <w:rPr>
          <w:b/>
        </w:rPr>
        <w:t>Назначение работы</w:t>
      </w:r>
      <w:r w:rsidRPr="00AC2768">
        <w:t xml:space="preserve"> – оценить уровень общеобразовательной подготовки, с целью выявления степени освоения стандарта учащимися 8-х классов основной школы по р</w:t>
      </w:r>
      <w:r w:rsidR="007B3D36">
        <w:t>усскому языку при переходе в 9-ы</w:t>
      </w:r>
      <w:r w:rsidRPr="00AC2768">
        <w:t>й класс.</w:t>
      </w:r>
    </w:p>
    <w:p w:rsidR="00097F06" w:rsidRPr="00AC2768" w:rsidRDefault="00097F06" w:rsidP="007B3D36">
      <w:pPr>
        <w:pStyle w:val="a3"/>
        <w:ind w:left="0"/>
        <w:jc w:val="both"/>
      </w:pPr>
    </w:p>
    <w:p w:rsidR="00097F06" w:rsidRPr="00AC2768" w:rsidRDefault="00097F06" w:rsidP="007B3D36">
      <w:pPr>
        <w:pStyle w:val="a3"/>
        <w:numPr>
          <w:ilvl w:val="0"/>
          <w:numId w:val="1"/>
        </w:numPr>
        <w:ind w:left="0"/>
        <w:jc w:val="both"/>
        <w:rPr>
          <w:b/>
        </w:rPr>
      </w:pPr>
      <w:r w:rsidRPr="00AC2768">
        <w:rPr>
          <w:b/>
        </w:rPr>
        <w:t>Характеристика структуры и содержания итоговой работы.</w:t>
      </w:r>
    </w:p>
    <w:p w:rsidR="00097F06" w:rsidRPr="00AC2768" w:rsidRDefault="00097F06" w:rsidP="007B3D36">
      <w:pPr>
        <w:pStyle w:val="a3"/>
        <w:ind w:left="0" w:firstLine="696"/>
        <w:jc w:val="both"/>
      </w:pPr>
      <w:r w:rsidRPr="00AC2768">
        <w:t>В итоговую рабо</w:t>
      </w:r>
      <w:r w:rsidR="00F5798A">
        <w:t>ту по русскому языку включено 17</w:t>
      </w:r>
      <w:r w:rsidRPr="00AC2768">
        <w:t xml:space="preserve"> задани</w:t>
      </w:r>
      <w:r>
        <w:t>й</w:t>
      </w:r>
      <w:r w:rsidR="00F5798A">
        <w:t>. Из них 8</w:t>
      </w:r>
      <w:r w:rsidRPr="00AC2768">
        <w:t xml:space="preserve"> задание с выбором ответа из 4-х предложенных вариантов, 8 заданий выполняются на материале связанного текста и </w:t>
      </w:r>
      <w:r w:rsidR="00F5798A">
        <w:t>задание С1 предполагае</w:t>
      </w:r>
      <w:r w:rsidRPr="00AC2768">
        <w:t xml:space="preserve">т краткий ответ. </w:t>
      </w:r>
    </w:p>
    <w:p w:rsidR="00097F06" w:rsidRPr="00AC2768" w:rsidRDefault="00097F06" w:rsidP="007B3D36">
      <w:pPr>
        <w:pStyle w:val="a3"/>
        <w:ind w:left="0" w:firstLine="696"/>
        <w:jc w:val="both"/>
      </w:pPr>
      <w:r w:rsidRPr="00AC2768">
        <w:t>Экзаме</w:t>
      </w:r>
      <w:r>
        <w:t>национная работа состоит из трех</w:t>
      </w:r>
      <w:r w:rsidRPr="00AC2768">
        <w:t xml:space="preserve"> частей.</w:t>
      </w:r>
    </w:p>
    <w:p w:rsidR="00097F06" w:rsidRPr="00AC2768" w:rsidRDefault="00097F06" w:rsidP="007B3D36">
      <w:pPr>
        <w:pStyle w:val="a3"/>
        <w:ind w:left="0"/>
        <w:jc w:val="both"/>
      </w:pPr>
      <w:r>
        <w:t>Часть А</w:t>
      </w:r>
      <w:r w:rsidR="007B3D36">
        <w:t xml:space="preserve"> </w:t>
      </w:r>
      <w:r w:rsidRPr="00AC2768">
        <w:t>содержит задания с выбором только одного верного ответа.</w:t>
      </w:r>
    </w:p>
    <w:p w:rsidR="00097F06" w:rsidRDefault="00097F06" w:rsidP="007B3D36">
      <w:pPr>
        <w:pStyle w:val="a3"/>
        <w:ind w:left="0"/>
        <w:jc w:val="both"/>
      </w:pPr>
      <w:r>
        <w:t>Часть В</w:t>
      </w:r>
      <w:r w:rsidRPr="00AC2768">
        <w:t xml:space="preserve"> (В1-В8) содержит задания с кратким ответом. В задании в качестве ответа требуется записать слово или порядковый номер предложения из предложенного текста.</w:t>
      </w:r>
    </w:p>
    <w:p w:rsidR="00097F06" w:rsidRPr="00AC2768" w:rsidRDefault="00097F06" w:rsidP="007B3D36">
      <w:pPr>
        <w:pStyle w:val="a3"/>
        <w:ind w:left="0"/>
        <w:jc w:val="both"/>
      </w:pPr>
      <w:r>
        <w:t>Часть С1. Написание сочинения по заданной теме.</w:t>
      </w:r>
    </w:p>
    <w:p w:rsidR="00097F06" w:rsidRPr="00AC2768" w:rsidRDefault="00097F06" w:rsidP="007B3D36">
      <w:pPr>
        <w:pStyle w:val="a3"/>
        <w:ind w:left="0"/>
        <w:jc w:val="both"/>
      </w:pPr>
    </w:p>
    <w:p w:rsidR="00097F06" w:rsidRPr="00AC2768" w:rsidRDefault="00097F06" w:rsidP="007B3D36">
      <w:pPr>
        <w:pStyle w:val="a3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ind w:left="0"/>
        <w:jc w:val="both"/>
        <w:rPr>
          <w:b/>
          <w:bCs/>
          <w:iCs/>
        </w:rPr>
      </w:pPr>
      <w:r w:rsidRPr="00AC2768">
        <w:rPr>
          <w:b/>
          <w:bCs/>
          <w:iCs/>
        </w:rPr>
        <w:t>Система оценивания отдельных заданий и работ в целом.</w:t>
      </w:r>
    </w:p>
    <w:p w:rsidR="00097F06" w:rsidRDefault="00097F06" w:rsidP="007B3D36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2768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За верное выполнение каждого задания из части 1 ученик получает 1 балл. За верный ответ из 2-ой части ученик получает 1 балл. </w:t>
      </w:r>
    </w:p>
    <w:p w:rsidR="00097F06" w:rsidRPr="00AC2768" w:rsidRDefault="00097F06" w:rsidP="007B3D36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 сочинение до 5 баллов.</w:t>
      </w:r>
      <w:r w:rsidRPr="00F118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2768">
        <w:rPr>
          <w:rFonts w:ascii="Times New Roman" w:hAnsi="Times New Roman" w:cs="Times New Roman"/>
          <w:bCs/>
          <w:iCs/>
          <w:sz w:val="24"/>
          <w:szCs w:val="24"/>
        </w:rPr>
        <w:t>Максимальная сумма, которую может получить учащийся, правиль</w:t>
      </w:r>
      <w:r>
        <w:rPr>
          <w:rFonts w:ascii="Times New Roman" w:hAnsi="Times New Roman" w:cs="Times New Roman"/>
          <w:bCs/>
          <w:iCs/>
          <w:sz w:val="24"/>
          <w:szCs w:val="24"/>
        </w:rPr>
        <w:t>но выполнивший все задания, - 21</w:t>
      </w:r>
      <w:r w:rsidRPr="00AC2768">
        <w:rPr>
          <w:rFonts w:ascii="Times New Roman" w:hAnsi="Times New Roman" w:cs="Times New Roman"/>
          <w:bCs/>
          <w:iCs/>
          <w:sz w:val="24"/>
          <w:szCs w:val="24"/>
        </w:rPr>
        <w:t xml:space="preserve"> баллов.</w:t>
      </w:r>
      <w:r w:rsidRPr="00AC2768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097F06" w:rsidRPr="00AC2768" w:rsidRDefault="00097F06" w:rsidP="007B3D36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2768">
        <w:rPr>
          <w:rFonts w:ascii="Times New Roman" w:hAnsi="Times New Roman" w:cs="Times New Roman"/>
          <w:bCs/>
          <w:iCs/>
          <w:sz w:val="24"/>
          <w:szCs w:val="24"/>
        </w:rPr>
        <w:tab/>
        <w:t>Далее дается шкала перевода текстового первичного балла в пятибалльную оценку, рассчитанная на всю работу полностью.</w:t>
      </w:r>
    </w:p>
    <w:p w:rsidR="00097F06" w:rsidRPr="00AC2768" w:rsidRDefault="00097F06" w:rsidP="007B3D36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7F06" w:rsidRPr="00AC2768" w:rsidRDefault="00097F06" w:rsidP="00097F06">
      <w:pPr>
        <w:pStyle w:val="a3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jc w:val="both"/>
        <w:rPr>
          <w:b/>
          <w:bCs/>
          <w:iCs/>
        </w:rPr>
      </w:pPr>
      <w:r w:rsidRPr="00AC2768">
        <w:rPr>
          <w:b/>
          <w:bCs/>
          <w:iCs/>
        </w:rPr>
        <w:t xml:space="preserve">Шкала перевода тестового балла в пятибалльную оценку. </w:t>
      </w:r>
    </w:p>
    <w:p w:rsidR="00097F06" w:rsidRPr="00AC2768" w:rsidRDefault="00097F06" w:rsidP="00097F06">
      <w:pPr>
        <w:pStyle w:val="a3"/>
        <w:tabs>
          <w:tab w:val="left" w:pos="468"/>
          <w:tab w:val="left" w:pos="1548"/>
          <w:tab w:val="left" w:pos="9648"/>
        </w:tabs>
        <w:jc w:val="right"/>
        <w:rPr>
          <w:bCs/>
          <w:i/>
          <w:iCs/>
        </w:rPr>
      </w:pPr>
      <w:r>
        <w:rPr>
          <w:bCs/>
          <w:i/>
          <w:iCs/>
        </w:rPr>
        <w:t>Таблица 1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1701"/>
        <w:gridCol w:w="1233"/>
        <w:gridCol w:w="1914"/>
        <w:gridCol w:w="1914"/>
      </w:tblGrid>
      <w:tr w:rsidR="00097F06" w:rsidRPr="00AC2768" w:rsidTr="004A26D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14-10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19-15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0-21</w:t>
            </w:r>
          </w:p>
        </w:tc>
      </w:tr>
      <w:tr w:rsidR="00097F06" w:rsidRPr="00AC2768" w:rsidTr="004A26D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06" w:rsidRPr="00AC2768" w:rsidRDefault="00097F06" w:rsidP="004A26DB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27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:rsidR="00097F06" w:rsidRPr="00AC2768" w:rsidRDefault="00097F06" w:rsidP="00097F06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97F06" w:rsidRPr="00AC2768" w:rsidRDefault="00097F06" w:rsidP="00097F06">
      <w:pPr>
        <w:pStyle w:val="a3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rPr>
          <w:b/>
          <w:bCs/>
          <w:iCs/>
        </w:rPr>
      </w:pPr>
      <w:r w:rsidRPr="00AC2768">
        <w:rPr>
          <w:b/>
          <w:bCs/>
          <w:iCs/>
        </w:rPr>
        <w:t>Время выполнения работы.</w:t>
      </w:r>
    </w:p>
    <w:p w:rsidR="00097F06" w:rsidRPr="00AC2768" w:rsidRDefault="00097F06" w:rsidP="00097F06">
      <w:pPr>
        <w:tabs>
          <w:tab w:val="left" w:pos="468"/>
          <w:tab w:val="left" w:pos="1548"/>
          <w:tab w:val="left" w:pos="9648"/>
        </w:tabs>
        <w:spacing w:after="0" w:line="240" w:lineRule="auto"/>
        <w:ind w:left="-432"/>
        <w:rPr>
          <w:rFonts w:ascii="Times New Roman" w:hAnsi="Times New Roman" w:cs="Times New Roman"/>
          <w:bCs/>
          <w:iCs/>
          <w:sz w:val="24"/>
          <w:szCs w:val="24"/>
        </w:rPr>
      </w:pPr>
      <w:r w:rsidRPr="00AC2768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На выполнение всей работы отводится 40 минут. </w:t>
      </w:r>
    </w:p>
    <w:p w:rsidR="00097F06" w:rsidRPr="00AC2768" w:rsidRDefault="00097F06" w:rsidP="00097F0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F06" w:rsidRDefault="00097F06" w:rsidP="00097F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736" w:rsidRDefault="00BE67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D36" w:rsidRDefault="007B3D3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598" w:rsidRDefault="00A52598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598" w:rsidRDefault="00A52598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598" w:rsidRPr="00E21DEA" w:rsidRDefault="00A52598" w:rsidP="00A5259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1DEA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</w:t>
      </w:r>
      <w:r>
        <w:rPr>
          <w:rFonts w:ascii="Times New Roman" w:hAnsi="Times New Roman" w:cs="Times New Roman"/>
          <w:b/>
          <w:sz w:val="24"/>
          <w:szCs w:val="24"/>
        </w:rPr>
        <w:t>ый вариант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598" w:rsidRPr="00E21DEA" w:rsidRDefault="00A52598" w:rsidP="00A5259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EA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«Русский язык»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за курс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97F06" w:rsidRDefault="00097F06" w:rsidP="00AC2768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06" w:rsidRDefault="00097F06" w:rsidP="00097F0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097F06" w:rsidRDefault="00097F06" w:rsidP="00097F0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7F06" w:rsidRPr="005A13B8" w:rsidRDefault="00097F06" w:rsidP="00097F0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>Общее время работы − 40 минут.</w:t>
      </w:r>
    </w:p>
    <w:p w:rsidR="00097F06" w:rsidRPr="005A13B8" w:rsidRDefault="00097F06" w:rsidP="00097F06">
      <w:pPr>
        <w:spacing w:after="0" w:line="12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>Работа состоит из трех частей и содержит 17 заданий.</w:t>
      </w:r>
    </w:p>
    <w:p w:rsidR="00097F06" w:rsidRPr="005A13B8" w:rsidRDefault="00097F06" w:rsidP="00097F06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>Часть А содержит 8 заданий. Прочитайте задание и выберете правильный вариант ответа.</w:t>
      </w:r>
    </w:p>
    <w:p w:rsidR="00097F06" w:rsidRPr="005A13B8" w:rsidRDefault="00097F06" w:rsidP="00097F06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gramStart"/>
      <w:r w:rsidRPr="005A13B8">
        <w:rPr>
          <w:rFonts w:ascii="Times New Roman" w:hAnsi="Times New Roman" w:cs="Times New Roman"/>
          <w:sz w:val="24"/>
          <w:szCs w:val="24"/>
        </w:rPr>
        <w:t>В содержит</w:t>
      </w:r>
      <w:proofErr w:type="gramEnd"/>
      <w:r w:rsidRPr="005A13B8">
        <w:rPr>
          <w:rFonts w:ascii="Times New Roman" w:hAnsi="Times New Roman" w:cs="Times New Roman"/>
          <w:sz w:val="24"/>
          <w:szCs w:val="24"/>
        </w:rPr>
        <w:t xml:space="preserve"> 8 заданий по тексту. Прочитайте внимательно текст и выполните задания. В Части С</w:t>
      </w:r>
      <w:r w:rsidR="00F5798A">
        <w:rPr>
          <w:rFonts w:ascii="Times New Roman" w:hAnsi="Times New Roman" w:cs="Times New Roman"/>
          <w:sz w:val="24"/>
          <w:szCs w:val="24"/>
        </w:rPr>
        <w:t>1</w:t>
      </w:r>
      <w:r w:rsidRPr="005A13B8">
        <w:rPr>
          <w:rFonts w:ascii="Times New Roman" w:hAnsi="Times New Roman" w:cs="Times New Roman"/>
          <w:sz w:val="24"/>
          <w:szCs w:val="24"/>
        </w:rPr>
        <w:t xml:space="preserve"> вам необходимо написать небольшое сочинение по заданной теме.</w:t>
      </w:r>
    </w:p>
    <w:p w:rsidR="00097F06" w:rsidRPr="005A13B8" w:rsidRDefault="00097F06" w:rsidP="00097F06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>При выполнении работы советуем не торопиться, если вы затрудняетесь ответить, то перейдите к следующему вопросу.</w:t>
      </w:r>
    </w:p>
    <w:p w:rsidR="00097F06" w:rsidRPr="00965AF1" w:rsidRDefault="00097F06" w:rsidP="00097F06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13B8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097F06" w:rsidRPr="00AC2768" w:rsidRDefault="00097F06" w:rsidP="00AC2768">
      <w:pPr>
        <w:spacing w:after="0" w:line="240" w:lineRule="atLeast"/>
        <w:ind w:left="3400"/>
        <w:rPr>
          <w:rFonts w:ascii="Times New Roman" w:hAnsi="Times New Roman" w:cs="Times New Roman"/>
          <w:sz w:val="24"/>
          <w:szCs w:val="24"/>
        </w:rPr>
      </w:pPr>
    </w:p>
    <w:p w:rsidR="00AC2768" w:rsidRPr="00AC2768" w:rsidRDefault="00AC2768" w:rsidP="00AC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768" w:rsidRPr="00AC2768" w:rsidRDefault="00AC2768" w:rsidP="00AC2768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Часть 1</w:t>
      </w:r>
    </w:p>
    <w:p w:rsidR="00AC2768" w:rsidRPr="00AC2768" w:rsidRDefault="00097F06" w:rsidP="00AC2768">
      <w:pPr>
        <w:shd w:val="clear" w:color="auto" w:fill="FFFFFF"/>
        <w:tabs>
          <w:tab w:val="left" w:pos="3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2768" w:rsidRPr="00AC2768">
        <w:rPr>
          <w:rFonts w:ascii="Times New Roman" w:hAnsi="Times New Roman" w:cs="Times New Roman"/>
          <w:sz w:val="24"/>
          <w:szCs w:val="24"/>
        </w:rPr>
        <w:t>1.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В каком слове есть звук [д</w:t>
      </w:r>
      <w:proofErr w:type="gramStart"/>
      <w:r w:rsidR="00AC2768" w:rsidRPr="00AC2768">
        <w:rPr>
          <w:rFonts w:ascii="Times New Roman" w:hAnsi="Times New Roman" w:cs="Times New Roman"/>
          <w:sz w:val="24"/>
          <w:szCs w:val="24"/>
        </w:rPr>
        <w:t>] ?</w:t>
      </w:r>
      <w:proofErr w:type="gramEnd"/>
    </w:p>
    <w:p w:rsidR="00AC2768" w:rsidRPr="00AC2768" w:rsidRDefault="00AC2768" w:rsidP="00AC2768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дебри</w:t>
      </w:r>
    </w:p>
    <w:p w:rsidR="00AC2768" w:rsidRPr="00AC2768" w:rsidRDefault="00AC2768" w:rsidP="00AC2768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пятнадцать</w:t>
      </w:r>
    </w:p>
    <w:p w:rsidR="00AC2768" w:rsidRPr="00AC2768" w:rsidRDefault="00AC2768" w:rsidP="00AC2768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пруд</w:t>
      </w:r>
    </w:p>
    <w:p w:rsidR="00AC2768" w:rsidRPr="00AC2768" w:rsidRDefault="00AC2768" w:rsidP="00AC2768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отбежал</w:t>
      </w:r>
    </w:p>
    <w:p w:rsidR="00AC2768" w:rsidRPr="00AC2768" w:rsidRDefault="00097F06" w:rsidP="00AC2768">
      <w:pPr>
        <w:shd w:val="clear" w:color="auto" w:fill="FFFFFF"/>
        <w:tabs>
          <w:tab w:val="left" w:pos="338"/>
        </w:tabs>
        <w:spacing w:after="0" w:line="240" w:lineRule="auto"/>
        <w:ind w:left="338" w:hanging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775B8">
        <w:rPr>
          <w:rFonts w:ascii="Times New Roman" w:hAnsi="Times New Roman" w:cs="Times New Roman"/>
          <w:sz w:val="24"/>
          <w:szCs w:val="24"/>
        </w:rPr>
        <w:t>2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В каком(-их) предложении(-</w:t>
      </w:r>
      <w:proofErr w:type="spellStart"/>
      <w:r w:rsidR="00AC2768" w:rsidRPr="00AC2768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AC2768" w:rsidRPr="00AC2768">
        <w:rPr>
          <w:rFonts w:ascii="Times New Roman" w:hAnsi="Times New Roman" w:cs="Times New Roman"/>
          <w:sz w:val="24"/>
          <w:szCs w:val="24"/>
        </w:rPr>
        <w:t>) на месте пропуска в слове пишется Ь?</w:t>
      </w:r>
    </w:p>
    <w:p w:rsidR="00AC2768" w:rsidRPr="00AC2768" w:rsidRDefault="00AC2768" w:rsidP="00AC2768">
      <w:pPr>
        <w:shd w:val="clear" w:color="auto" w:fill="FFFFFF"/>
        <w:tabs>
          <w:tab w:val="left" w:pos="569"/>
        </w:tabs>
        <w:spacing w:after="0" w:line="240" w:lineRule="auto"/>
        <w:ind w:left="329" w:right="195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A.</w:t>
      </w:r>
      <w:r w:rsidRPr="00AC2768">
        <w:rPr>
          <w:rFonts w:ascii="Times New Roman" w:hAnsi="Times New Roman" w:cs="Times New Roman"/>
          <w:sz w:val="24"/>
          <w:szCs w:val="24"/>
        </w:rPr>
        <w:tab/>
        <w:t xml:space="preserve">Нужно было 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представит..</w:t>
      </w:r>
      <w:proofErr w:type="spellStart"/>
      <w:proofErr w:type="gramEnd"/>
      <w:r w:rsidRPr="00AC276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 директору.</w:t>
      </w:r>
    </w:p>
    <w:p w:rsidR="00AC2768" w:rsidRPr="00AC2768" w:rsidRDefault="00AC2768" w:rsidP="00AC2768">
      <w:pPr>
        <w:shd w:val="clear" w:color="auto" w:fill="FFFFFF"/>
        <w:tabs>
          <w:tab w:val="left" w:pos="569"/>
        </w:tabs>
        <w:spacing w:after="0" w:line="240" w:lineRule="auto"/>
        <w:ind w:left="329" w:right="195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 xml:space="preserve">Б. Не 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годит..</w:t>
      </w:r>
      <w:proofErr w:type="spellStart"/>
      <w:proofErr w:type="gramEnd"/>
      <w:r w:rsidRPr="00AC276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 так поступать!</w:t>
      </w:r>
    </w:p>
    <w:p w:rsidR="00AC2768" w:rsidRPr="00AC2768" w:rsidRDefault="00AC2768" w:rsidP="00AC2768">
      <w:pPr>
        <w:shd w:val="clear" w:color="auto" w:fill="FFFFFF"/>
        <w:tabs>
          <w:tab w:val="left" w:pos="569"/>
        </w:tabs>
        <w:spacing w:after="0" w:line="240" w:lineRule="auto"/>
        <w:ind w:left="331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B.</w:t>
      </w:r>
      <w:r w:rsidRPr="00AC2768">
        <w:rPr>
          <w:rFonts w:ascii="Times New Roman" w:hAnsi="Times New Roman" w:cs="Times New Roman"/>
          <w:sz w:val="24"/>
          <w:szCs w:val="24"/>
        </w:rPr>
        <w:tab/>
        <w:t xml:space="preserve">Ему надо было </w:t>
      </w:r>
      <w:proofErr w:type="spellStart"/>
      <w:proofErr w:type="gramStart"/>
      <w:r w:rsidRPr="00AC2768">
        <w:rPr>
          <w:rFonts w:ascii="Times New Roman" w:hAnsi="Times New Roman" w:cs="Times New Roman"/>
          <w:sz w:val="24"/>
          <w:szCs w:val="24"/>
        </w:rPr>
        <w:t>высказат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C2768">
        <w:rPr>
          <w:rFonts w:ascii="Times New Roman" w:hAnsi="Times New Roman" w:cs="Times New Roman"/>
          <w:sz w:val="24"/>
          <w:szCs w:val="24"/>
        </w:rPr>
        <w:t>ся</w:t>
      </w:r>
      <w:proofErr w:type="spellEnd"/>
    </w:p>
    <w:p w:rsidR="00AC2768" w:rsidRPr="00AC2768" w:rsidRDefault="00AC2768" w:rsidP="00AC2768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 xml:space="preserve">Г. Если </w:t>
      </w:r>
      <w:proofErr w:type="spellStart"/>
      <w:proofErr w:type="gramStart"/>
      <w:r w:rsidRPr="00AC2768">
        <w:rPr>
          <w:rFonts w:ascii="Times New Roman" w:hAnsi="Times New Roman" w:cs="Times New Roman"/>
          <w:sz w:val="24"/>
          <w:szCs w:val="24"/>
        </w:rPr>
        <w:t>удаст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C276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, то спросите его об этом.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1)А, Г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2) А, Б, В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3)А, В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4) В, Г</w:t>
      </w:r>
    </w:p>
    <w:p w:rsidR="00AC2768" w:rsidRPr="00AC2768" w:rsidRDefault="00097F06" w:rsidP="00AC2768">
      <w:pPr>
        <w:shd w:val="clear" w:color="auto" w:fill="FFFFFF"/>
        <w:tabs>
          <w:tab w:val="left" w:pos="3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775B8">
        <w:rPr>
          <w:rFonts w:ascii="Times New Roman" w:hAnsi="Times New Roman" w:cs="Times New Roman"/>
          <w:sz w:val="24"/>
          <w:szCs w:val="24"/>
        </w:rPr>
        <w:t>3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В каком ряду во всех словах пишется одна и та же буква?</w:t>
      </w:r>
    </w:p>
    <w:p w:rsidR="00AC2768" w:rsidRPr="00AC2768" w:rsidRDefault="00AC2768" w:rsidP="00AC2768">
      <w:pPr>
        <w:widowControl w:val="0"/>
        <w:numPr>
          <w:ilvl w:val="0"/>
          <w:numId w:val="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proofErr w:type="gramStart"/>
      <w:r w:rsidRPr="00AC2768">
        <w:rPr>
          <w:rFonts w:ascii="Times New Roman" w:hAnsi="Times New Roman" w:cs="Times New Roman"/>
          <w:sz w:val="24"/>
          <w:szCs w:val="24"/>
        </w:rPr>
        <w:t>пред..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proofErr w:type="gramEnd"/>
      <w:r w:rsidRPr="00AC2768">
        <w:rPr>
          <w:rFonts w:ascii="Times New Roman" w:hAnsi="Times New Roman" w:cs="Times New Roman"/>
          <w:sz w:val="24"/>
          <w:szCs w:val="24"/>
        </w:rPr>
        <w:t>, от..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без.дейный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</w:t>
      </w:r>
    </w:p>
    <w:p w:rsidR="00AC2768" w:rsidRPr="00AC2768" w:rsidRDefault="00AC2768" w:rsidP="00AC2768">
      <w:pPr>
        <w:widowControl w:val="0"/>
        <w:numPr>
          <w:ilvl w:val="0"/>
          <w:numId w:val="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пр..греть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пр..коснуться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зидент</w:t>
      </w:r>
      <w:proofErr w:type="spellEnd"/>
    </w:p>
    <w:p w:rsidR="00AC2768" w:rsidRPr="00AC2768" w:rsidRDefault="00AC2768" w:rsidP="00AC2768">
      <w:pPr>
        <w:widowControl w:val="0"/>
        <w:numPr>
          <w:ilvl w:val="0"/>
          <w:numId w:val="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76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ступник</w:t>
      </w:r>
      <w:proofErr w:type="spellEnd"/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непр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..ложный, пр..украсить</w:t>
      </w:r>
    </w:p>
    <w:p w:rsidR="00AC2768" w:rsidRPr="00AC2768" w:rsidRDefault="00AC2768" w:rsidP="00AC2768">
      <w:pPr>
        <w:widowControl w:val="0"/>
        <w:numPr>
          <w:ilvl w:val="0"/>
          <w:numId w:val="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ключение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пр..каспийский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пр..красный</w:t>
      </w:r>
      <w:proofErr w:type="spellEnd"/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5164E">
        <w:rPr>
          <w:rFonts w:ascii="Times New Roman" w:hAnsi="Times New Roman" w:cs="Times New Roman"/>
          <w:sz w:val="24"/>
          <w:szCs w:val="24"/>
        </w:rPr>
        <w:t>4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На месте каких цифр в словах пишется НН?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firstLine="338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Воща(1)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ые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 xml:space="preserve"> пластинки, 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берестя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>(2)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ые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 xml:space="preserve"> полоски, старательно 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выровне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>(3)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ые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 xml:space="preserve"> доски, применявшиеся некогда для письма, были непригодны для </w:t>
      </w:r>
      <w:proofErr w:type="spellStart"/>
      <w:r w:rsidRPr="00AC2768">
        <w:rPr>
          <w:rFonts w:ascii="Times New Roman" w:hAnsi="Times New Roman" w:cs="Times New Roman"/>
          <w:i/>
          <w:iCs/>
          <w:sz w:val="24"/>
          <w:szCs w:val="24"/>
        </w:rPr>
        <w:t>долговреме</w:t>
      </w:r>
      <w:proofErr w:type="spellEnd"/>
      <w:r w:rsidRPr="00AC2768">
        <w:rPr>
          <w:rFonts w:ascii="Times New Roman" w:hAnsi="Times New Roman" w:cs="Times New Roman"/>
          <w:i/>
          <w:iCs/>
          <w:sz w:val="24"/>
          <w:szCs w:val="24"/>
        </w:rPr>
        <w:t>(4)ого хранения.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1)1,3,4</w:t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  <w:t>3)1,4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2)3,4</w:t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  <w:t>4)4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5164E">
        <w:rPr>
          <w:rFonts w:ascii="Times New Roman" w:hAnsi="Times New Roman" w:cs="Times New Roman"/>
          <w:sz w:val="24"/>
          <w:szCs w:val="24"/>
        </w:rPr>
        <w:t>5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В каком предложении НЕ со словом пишется раздельно?</w:t>
      </w:r>
    </w:p>
    <w:p w:rsidR="00AC2768" w:rsidRPr="00AC2768" w:rsidRDefault="00AC2768" w:rsidP="00AC2768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Умей жить и тогда, когда жизнь становится (не)выносимой.</w:t>
      </w:r>
    </w:p>
    <w:p w:rsidR="00AC2768" w:rsidRPr="00AC2768" w:rsidRDefault="00AC2768" w:rsidP="00AC2768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Злая старуха всегда (не)</w:t>
      </w:r>
      <w:proofErr w:type="spellStart"/>
      <w:r w:rsidRPr="00AC2768">
        <w:rPr>
          <w:rFonts w:ascii="Times New Roman" w:hAnsi="Times New Roman" w:cs="Times New Roman"/>
          <w:sz w:val="24"/>
          <w:szCs w:val="24"/>
        </w:rPr>
        <w:t>долюбливала</w:t>
      </w:r>
      <w:proofErr w:type="spellEnd"/>
      <w:r w:rsidRPr="00AC2768">
        <w:rPr>
          <w:rFonts w:ascii="Times New Roman" w:hAnsi="Times New Roman" w:cs="Times New Roman"/>
          <w:sz w:val="24"/>
          <w:szCs w:val="24"/>
        </w:rPr>
        <w:t xml:space="preserve"> соседку</w:t>
      </w:r>
    </w:p>
    <w:p w:rsidR="00AC2768" w:rsidRPr="00AC2768" w:rsidRDefault="00AC2768" w:rsidP="00AC2768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554" w:hanging="21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Лодка приближалась к тому месту, где (не)защищенное от ветра море кипело и металось во мраке.</w:t>
      </w:r>
    </w:p>
    <w:p w:rsidR="00AC2768" w:rsidRPr="00AC2768" w:rsidRDefault="00AC2768" w:rsidP="00AC2768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554" w:hanging="21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Где-то среди звезд затерялось меленькое, (не)яркое созвездие Стожары.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5164E">
        <w:rPr>
          <w:rFonts w:ascii="Times New Roman" w:hAnsi="Times New Roman" w:cs="Times New Roman"/>
          <w:sz w:val="24"/>
          <w:szCs w:val="24"/>
        </w:rPr>
        <w:t>6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Укажите, на месте каких цифр должны стоять запятые.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14" w:right="7" w:firstLine="338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Ребята (1) взволнованные происходящим (2) долго не могли успокоиться.</w:t>
      </w:r>
    </w:p>
    <w:p w:rsidR="00AC2768" w:rsidRPr="00AC2768" w:rsidRDefault="00AC2768" w:rsidP="00AC2768">
      <w:pPr>
        <w:shd w:val="clear" w:color="auto" w:fill="FFFFFF"/>
        <w:tabs>
          <w:tab w:val="left" w:pos="3701"/>
        </w:tabs>
        <w:spacing w:after="0" w:line="240" w:lineRule="auto"/>
        <w:ind w:left="353" w:right="172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Растущие у дома (3) тополя покрылись пухом.</w:t>
      </w:r>
      <w:r w:rsidRPr="00AC2768">
        <w:rPr>
          <w:rFonts w:ascii="Times New Roman" w:hAnsi="Times New Roman" w:cs="Times New Roman"/>
          <w:i/>
          <w:iCs/>
          <w:sz w:val="24"/>
          <w:szCs w:val="24"/>
        </w:rPr>
        <w:br/>
        <w:t>Собрав вещи (4) мы уехали.</w:t>
      </w:r>
      <w:r w:rsidRPr="00AC276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C2768">
        <w:rPr>
          <w:rFonts w:ascii="Times New Roman" w:hAnsi="Times New Roman" w:cs="Times New Roman"/>
          <w:sz w:val="24"/>
          <w:szCs w:val="24"/>
        </w:rPr>
        <w:t>1)1,2,3,4</w:t>
      </w:r>
      <w:r w:rsidRPr="00AC2768">
        <w:rPr>
          <w:rFonts w:ascii="Times New Roman" w:hAnsi="Times New Roman" w:cs="Times New Roman"/>
          <w:sz w:val="24"/>
          <w:szCs w:val="24"/>
        </w:rPr>
        <w:tab/>
        <w:t>3)1,2,3</w:t>
      </w:r>
    </w:p>
    <w:p w:rsidR="00AC2768" w:rsidRPr="00AC2768" w:rsidRDefault="00AC2768" w:rsidP="00AC2768">
      <w:pPr>
        <w:shd w:val="clear" w:color="auto" w:fill="FFFFFF"/>
        <w:tabs>
          <w:tab w:val="left" w:pos="3694"/>
        </w:tabs>
        <w:spacing w:after="0" w:line="240" w:lineRule="auto"/>
        <w:ind w:left="259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 xml:space="preserve">  2)1,2,4</w:t>
      </w:r>
      <w:r w:rsidRPr="00AC2768">
        <w:rPr>
          <w:rFonts w:ascii="Times New Roman" w:hAnsi="Times New Roman" w:cs="Times New Roman"/>
          <w:sz w:val="24"/>
          <w:szCs w:val="24"/>
        </w:rPr>
        <w:tab/>
        <w:t>4)1,4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ind w:left="346" w:hanging="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45164E">
        <w:rPr>
          <w:rFonts w:ascii="Times New Roman" w:hAnsi="Times New Roman" w:cs="Times New Roman"/>
          <w:sz w:val="24"/>
          <w:szCs w:val="24"/>
        </w:rPr>
        <w:t>7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Укажите, на месте каких цифр в предложениях должны стоять запятые.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 w:right="1728"/>
        <w:rPr>
          <w:rFonts w:ascii="Times New Roman" w:hAnsi="Times New Roman" w:cs="Times New Roman"/>
          <w:i/>
          <w:iCs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Из окна хорошо было (1) видно (2) старый дуб.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 w:right="172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Старый дуб (3) видно (4) снова распустится.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 w:right="5184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1)1,2,3,4</w:t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  <w:t>3)1, 3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46" w:right="5184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2)3,4</w:t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</w:r>
      <w:r w:rsidRPr="00AC2768">
        <w:rPr>
          <w:rFonts w:ascii="Times New Roman" w:hAnsi="Times New Roman" w:cs="Times New Roman"/>
          <w:sz w:val="24"/>
          <w:szCs w:val="24"/>
        </w:rPr>
        <w:tab/>
        <w:t>4)1, 2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5164E">
        <w:rPr>
          <w:rFonts w:ascii="Times New Roman" w:hAnsi="Times New Roman" w:cs="Times New Roman"/>
          <w:sz w:val="24"/>
          <w:szCs w:val="24"/>
        </w:rPr>
        <w:t>8</w:t>
      </w:r>
      <w:r w:rsidR="00AC2768" w:rsidRPr="00AC2768">
        <w:rPr>
          <w:rFonts w:ascii="Times New Roman" w:hAnsi="Times New Roman" w:cs="Times New Roman"/>
          <w:sz w:val="24"/>
          <w:szCs w:val="24"/>
        </w:rPr>
        <w:t>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Укажите пример с пунктуационной ошибкой.</w:t>
      </w:r>
    </w:p>
    <w:p w:rsidR="00AC2768" w:rsidRPr="00AC2768" w:rsidRDefault="00AC2768" w:rsidP="00AC276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Все: поля, луга, леса напоминало о доме.</w:t>
      </w:r>
    </w:p>
    <w:p w:rsidR="00AC2768" w:rsidRPr="00AC2768" w:rsidRDefault="00AC2768" w:rsidP="00AC276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Поля, луга, леса — все напоминало о доме.</w:t>
      </w:r>
    </w:p>
    <w:p w:rsidR="00AC2768" w:rsidRPr="00AC2768" w:rsidRDefault="00AC2768" w:rsidP="00AC276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Поля, и луга, и леса напоминали о доме.</w:t>
      </w:r>
    </w:p>
    <w:p w:rsidR="00AC2768" w:rsidRPr="00AC2768" w:rsidRDefault="00AC2768" w:rsidP="00AC276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И поля, и луга, и леса напоминали о доме.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353"/>
        <w:jc w:val="center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Часть 2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Прочитайте текст и выполните задания В1— В8.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(1)Красноватые, освещенные солнцем стройные стволы сосен стоят, как колонны какого-то прекрасного здания. (2)В голубом не</w:t>
      </w:r>
      <w:r w:rsidRPr="00AC2768">
        <w:rPr>
          <w:rFonts w:ascii="Times New Roman" w:hAnsi="Times New Roman" w:cs="Times New Roman"/>
          <w:sz w:val="24"/>
          <w:szCs w:val="24"/>
        </w:rPr>
        <w:softHyphen/>
        <w:t>бе, как в прозрачной спокойной воде, купаются темно-зеленые вер</w:t>
      </w:r>
      <w:r w:rsidRPr="00AC2768">
        <w:rPr>
          <w:rFonts w:ascii="Times New Roman" w:hAnsi="Times New Roman" w:cs="Times New Roman"/>
          <w:sz w:val="24"/>
          <w:szCs w:val="24"/>
        </w:rPr>
        <w:softHyphen/>
        <w:t>шины. (З)Под ногами мягкий, чуть скользкий ковер из сухой хвои. (4)Бодрящий сосновый запах вызывает желание глубже дышать, а дальше сосны сменяются густыми елями. (5)Лес темнеет. (6)Вы с трудом пробираетесь между их колкими лапами.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7)В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еловом лесу и сыро, и даже немного мрачно.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8)Зато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как ра</w:t>
      </w:r>
      <w:r w:rsidRPr="00AC2768">
        <w:rPr>
          <w:rFonts w:ascii="Times New Roman" w:hAnsi="Times New Roman" w:cs="Times New Roman"/>
          <w:sz w:val="24"/>
          <w:szCs w:val="24"/>
        </w:rPr>
        <w:softHyphen/>
        <w:t>дуют взгляд при выходе из ельника сверкающие белизной стволы берез!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9)Легкий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ветер пробегает в высоте, и зеленая листва переливается, колышется, шумит, играет.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10)Хорошо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 лесу!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10)Но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вы больше смотрите вниз, себе под ноги, почти не замечая красот ме</w:t>
      </w:r>
      <w:r w:rsidRPr="00AC2768">
        <w:rPr>
          <w:rFonts w:ascii="Times New Roman" w:hAnsi="Times New Roman" w:cs="Times New Roman"/>
          <w:sz w:val="24"/>
          <w:szCs w:val="24"/>
        </w:rPr>
        <w:softHyphen/>
        <w:t>няющейся растительности.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11)Из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вашей корзины виднеются коричневые, красные желтые шляпки грибов. (12)Вам хочется собрать побольше белых, подосиновиков, рыжиков, груздей. (13)Но где ис</w:t>
      </w:r>
      <w:r w:rsidRPr="00AC2768">
        <w:rPr>
          <w:rFonts w:ascii="Times New Roman" w:hAnsi="Times New Roman" w:cs="Times New Roman"/>
          <w:sz w:val="24"/>
          <w:szCs w:val="24"/>
        </w:rPr>
        <w:softHyphen/>
        <w:t>кать те или иные грибы? (14)Если бы вы, срезая гриб, замечали, под каким деревом он рос, то сделали бы интересные выводы.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right="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15)Под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соснами вы нашли рыжики и маслята, под осиной — красные подосиновики, под березами — подберезовики.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16)В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молодом ельнике и дубравах — грузди.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17)Белые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грибы встречаются под соснами, елями и березами.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18)Но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все они разные: то высокие на стройной ножке, то зарытые в мох, круглые, как шарики.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19)Иногда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вы эти грибы находите под другими деревьями.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20)Но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посмотрите хорошенько — и в этом месте, наверное, найдете остатки старых пней или корней деревьев, с которыми «дружны» грибы. (21)Чем вызвана такая «дружба» грибов с деревьями?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7" w:righ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22)Собирая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мелкие белые грибы, вы разрывали мох и верхний слой земли и, наверное, заметили, что черный перегной пронизан белыми нитями, образующими под грибами плотные сплетения, — это грибница.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23)Действительно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>, из-под шляпок старых грибов высыпаются мелкие споры.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24)В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этом можно убедиться, положив срезанную шляпку гриба на бумагу, предварительно покрытую клейстером или другим клеем. (</w:t>
      </w:r>
      <w:proofErr w:type="gramStart"/>
      <w:r w:rsidRPr="00AC2768">
        <w:rPr>
          <w:rFonts w:ascii="Times New Roman" w:hAnsi="Times New Roman" w:cs="Times New Roman"/>
          <w:sz w:val="24"/>
          <w:szCs w:val="24"/>
        </w:rPr>
        <w:t>25)Через</w:t>
      </w:r>
      <w:proofErr w:type="gramEnd"/>
      <w:r w:rsidRPr="00AC2768">
        <w:rPr>
          <w:rFonts w:ascii="Times New Roman" w:hAnsi="Times New Roman" w:cs="Times New Roman"/>
          <w:sz w:val="24"/>
          <w:szCs w:val="24"/>
        </w:rPr>
        <w:t xml:space="preserve"> день на бумагу высыплются кружком споры. (26)Под пластинчатыми грибами (сыроежки) споры высыпаются звездой, так же, как расположены пластинки. (27)Из спор во влажной и богатой органическими веществами почве вырастают грибные нити, образующие грибницу.</w:t>
      </w:r>
    </w:p>
    <w:p w:rsidR="00AC2768" w:rsidRPr="00AC2768" w:rsidRDefault="00AC2768" w:rsidP="00AC27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i/>
          <w:iCs/>
          <w:sz w:val="24"/>
          <w:szCs w:val="24"/>
        </w:rPr>
        <w:t>(По Н.М. Верзилину)</w:t>
      </w:r>
    </w:p>
    <w:p w:rsidR="00AC2768" w:rsidRPr="00AC2768" w:rsidRDefault="00097F06" w:rsidP="00AC2768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1. Укажите стиль речи и тип текста.</w:t>
      </w:r>
    </w:p>
    <w:p w:rsidR="00AC2768" w:rsidRPr="00AC2768" w:rsidRDefault="00AC2768" w:rsidP="00AC2768">
      <w:pPr>
        <w:widowControl w:val="0"/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публицистический стиль, повествование с элементами описания</w:t>
      </w:r>
    </w:p>
    <w:p w:rsidR="00AC2768" w:rsidRPr="00AC2768" w:rsidRDefault="00AC2768" w:rsidP="00AC2768">
      <w:pPr>
        <w:widowControl w:val="0"/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художественный стиль, описание</w:t>
      </w:r>
    </w:p>
    <w:p w:rsidR="00AC2768" w:rsidRPr="00AC2768" w:rsidRDefault="00AC2768" w:rsidP="00AC2768">
      <w:pPr>
        <w:widowControl w:val="0"/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разговорный стиль, рассуждение</w:t>
      </w:r>
    </w:p>
    <w:p w:rsidR="00AC2768" w:rsidRPr="00AC2768" w:rsidRDefault="00AC2768" w:rsidP="00AC2768">
      <w:pPr>
        <w:widowControl w:val="0"/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научный стиль, описание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При выполнении заданий В2, В4—В7 ответ запишите словами.</w:t>
      </w:r>
    </w:p>
    <w:p w:rsidR="00AC2768" w:rsidRPr="00AC2768" w:rsidRDefault="00097F06" w:rsidP="00AC2768">
      <w:pPr>
        <w:shd w:val="clear" w:color="auto" w:fill="FFFFFF"/>
        <w:spacing w:after="0" w:line="240" w:lineRule="auto"/>
        <w:ind w:left="360" w:hanging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2.   Укажите, какой вид связи используется в словосочетании НЕМНОГО МРАЧНО (предложение 7). __________________________________________________________________________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3.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Укажите верную характеристику предложения 7.</w:t>
      </w:r>
    </w:p>
    <w:p w:rsidR="00AC2768" w:rsidRPr="00AC2768" w:rsidRDefault="00AC2768" w:rsidP="00AC2768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простое нераспространенное предложение</w:t>
      </w:r>
    </w:p>
    <w:p w:rsidR="00AC2768" w:rsidRPr="00AC2768" w:rsidRDefault="00AC2768" w:rsidP="00AC2768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простое распространенное предложение</w:t>
      </w:r>
    </w:p>
    <w:p w:rsidR="00AC2768" w:rsidRPr="00AC2768" w:rsidRDefault="00AC2768" w:rsidP="00AC2768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неполное предложение</w:t>
      </w:r>
    </w:p>
    <w:p w:rsidR="00AC2768" w:rsidRPr="00AC2768" w:rsidRDefault="00AC2768" w:rsidP="00AC2768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сложносочиненное предложение</w:t>
      </w:r>
    </w:p>
    <w:p w:rsidR="00AC2768" w:rsidRPr="00AC2768" w:rsidRDefault="00097F06" w:rsidP="00AC2768">
      <w:pPr>
        <w:shd w:val="clear" w:color="auto" w:fill="FFFFFF"/>
        <w:tabs>
          <w:tab w:val="left" w:pos="346"/>
        </w:tabs>
        <w:spacing w:after="0" w:line="240" w:lineRule="auto"/>
        <w:ind w:left="346" w:hanging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4.</w:t>
      </w:r>
      <w:r w:rsidR="00AC2768" w:rsidRPr="00AC2768">
        <w:rPr>
          <w:rFonts w:ascii="Times New Roman" w:hAnsi="Times New Roman" w:cs="Times New Roman"/>
          <w:sz w:val="24"/>
          <w:szCs w:val="24"/>
        </w:rPr>
        <w:tab/>
        <w:t>Среди предложений 15—21 найдите предложение с вводным словом и напишите его, номер.</w:t>
      </w:r>
    </w:p>
    <w:p w:rsidR="00AC2768" w:rsidRPr="00AC2768" w:rsidRDefault="00AC2768" w:rsidP="00AC2768">
      <w:pPr>
        <w:shd w:val="clear" w:color="auto" w:fill="FFFFFF"/>
        <w:tabs>
          <w:tab w:val="left" w:pos="346"/>
        </w:tabs>
        <w:spacing w:after="0" w:line="240" w:lineRule="auto"/>
        <w:ind w:left="346" w:hanging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768" w:rsidRPr="00AC2768" w:rsidRDefault="00097F06" w:rsidP="00AC2768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5.   Назовите вид сказуемого в предложении 7.</w:t>
      </w:r>
    </w:p>
    <w:p w:rsidR="00AC2768" w:rsidRPr="00AC2768" w:rsidRDefault="00AC2768" w:rsidP="00AC2768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768" w:rsidRPr="00AC2768" w:rsidRDefault="00097F06" w:rsidP="00AC2768">
      <w:pPr>
        <w:shd w:val="clear" w:color="auto" w:fill="FFFFFF"/>
        <w:spacing w:after="0" w:line="240" w:lineRule="auto"/>
        <w:ind w:left="338" w:hanging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6. Среди предложений 23—27 найдите односоставное безличное предложение, напишите его номер. ___________________________________________________________________________</w:t>
      </w:r>
    </w:p>
    <w:p w:rsidR="00AC2768" w:rsidRPr="00AC2768" w:rsidRDefault="00097F06" w:rsidP="00AC27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7.   Из предложения 24 выпишите страдательные причастия.</w:t>
      </w:r>
    </w:p>
    <w:p w:rsidR="00AC2768" w:rsidRPr="00AC2768" w:rsidRDefault="00AC2768" w:rsidP="00AC27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768" w:rsidRPr="00AC2768" w:rsidRDefault="00097F06" w:rsidP="00AC2768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2768" w:rsidRPr="00AC2768">
        <w:rPr>
          <w:rFonts w:ascii="Times New Roman" w:hAnsi="Times New Roman" w:cs="Times New Roman"/>
          <w:sz w:val="24"/>
          <w:szCs w:val="24"/>
        </w:rPr>
        <w:t>8. Какое средство выразительности используется в предложении 1.</w:t>
      </w:r>
    </w:p>
    <w:p w:rsidR="00AC2768" w:rsidRPr="00AC2768" w:rsidRDefault="00AC2768" w:rsidP="00AC2768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гипербола</w:t>
      </w:r>
    </w:p>
    <w:p w:rsidR="00AC2768" w:rsidRPr="00AC2768" w:rsidRDefault="00AC2768" w:rsidP="00AC2768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сравнение</w:t>
      </w:r>
    </w:p>
    <w:p w:rsidR="00AC2768" w:rsidRPr="00AC2768" w:rsidRDefault="00AC2768" w:rsidP="00AC2768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метафора</w:t>
      </w:r>
    </w:p>
    <w:p w:rsidR="00AC2768" w:rsidRPr="00AC2768" w:rsidRDefault="00AC2768" w:rsidP="00AC2768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AC2768">
        <w:rPr>
          <w:rFonts w:ascii="Times New Roman" w:hAnsi="Times New Roman" w:cs="Times New Roman"/>
          <w:sz w:val="24"/>
          <w:szCs w:val="24"/>
        </w:rPr>
        <w:t>антитеза</w:t>
      </w:r>
    </w:p>
    <w:p w:rsidR="003E3244" w:rsidRDefault="00867346" w:rsidP="00AC2768">
      <w:pPr>
        <w:spacing w:after="0"/>
      </w:pPr>
      <w:r>
        <w:t xml:space="preserve">С1. </w:t>
      </w:r>
      <w:r w:rsidRPr="007A0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Напишите небольшое сочинение на </w:t>
      </w:r>
      <w:proofErr w:type="gramStart"/>
      <w:r w:rsidRPr="007A0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тему :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"Чудный дом </w:t>
      </w:r>
      <w:r w:rsidRPr="007A0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". </w:t>
      </w:r>
    </w:p>
    <w:sectPr w:rsidR="003E3244" w:rsidSect="00F2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B16"/>
    <w:multiLevelType w:val="singleLevel"/>
    <w:tmpl w:val="8D44E21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B94571"/>
    <w:multiLevelType w:val="singleLevel"/>
    <w:tmpl w:val="82987FF2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3478AA"/>
    <w:multiLevelType w:val="singleLevel"/>
    <w:tmpl w:val="EAA2C77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2F2BC6"/>
    <w:multiLevelType w:val="singleLevel"/>
    <w:tmpl w:val="805A609E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39354C"/>
    <w:multiLevelType w:val="singleLevel"/>
    <w:tmpl w:val="A004230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9F4A5E"/>
    <w:multiLevelType w:val="singleLevel"/>
    <w:tmpl w:val="EAA2C77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66C0E76"/>
    <w:multiLevelType w:val="hybridMultilevel"/>
    <w:tmpl w:val="ACFC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540E4"/>
    <w:multiLevelType w:val="singleLevel"/>
    <w:tmpl w:val="EAA2C77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B06245"/>
    <w:multiLevelType w:val="singleLevel"/>
    <w:tmpl w:val="805A609E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391796"/>
    <w:multiLevelType w:val="singleLevel"/>
    <w:tmpl w:val="805A609E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842813"/>
    <w:multiLevelType w:val="singleLevel"/>
    <w:tmpl w:val="127CA06C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9E33EE6"/>
    <w:multiLevelType w:val="singleLevel"/>
    <w:tmpl w:val="A022D8E0"/>
    <w:lvl w:ilvl="0">
      <w:start w:val="1"/>
      <w:numFmt w:val="decimal"/>
      <w:lvlText w:val="%1)"/>
      <w:legacy w:legacy="1" w:legacySpace="0" w:legacyIndent="223"/>
      <w:lvlJc w:val="left"/>
      <w:rPr>
        <w:rFonts w:ascii="Courier New" w:hAnsi="Courier New" w:cs="Courier New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4A6"/>
    <w:rsid w:val="0001467C"/>
    <w:rsid w:val="00097F06"/>
    <w:rsid w:val="00121455"/>
    <w:rsid w:val="002E2343"/>
    <w:rsid w:val="003E3244"/>
    <w:rsid w:val="004154A6"/>
    <w:rsid w:val="0045164E"/>
    <w:rsid w:val="004E4E81"/>
    <w:rsid w:val="00670574"/>
    <w:rsid w:val="006775B8"/>
    <w:rsid w:val="006D1123"/>
    <w:rsid w:val="007B3D36"/>
    <w:rsid w:val="0082721F"/>
    <w:rsid w:val="00867346"/>
    <w:rsid w:val="00983DBA"/>
    <w:rsid w:val="00A52598"/>
    <w:rsid w:val="00AC2768"/>
    <w:rsid w:val="00BE6736"/>
    <w:rsid w:val="00DA2047"/>
    <w:rsid w:val="00DF6E46"/>
    <w:rsid w:val="00E06CC5"/>
    <w:rsid w:val="00E309AD"/>
    <w:rsid w:val="00F21A34"/>
    <w:rsid w:val="00F5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EB68"/>
  <w15:docId w15:val="{E8301B80-BDA0-428D-A183-D1F7DCC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574"/>
  </w:style>
  <w:style w:type="paragraph" w:styleId="1">
    <w:name w:val="heading 1"/>
    <w:basedOn w:val="a"/>
    <w:next w:val="a"/>
    <w:link w:val="10"/>
    <w:qFormat/>
    <w:rsid w:val="004154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6">
    <w:name w:val="heading 6"/>
    <w:basedOn w:val="a"/>
    <w:next w:val="a"/>
    <w:link w:val="60"/>
    <w:qFormat/>
    <w:rsid w:val="004154A6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154A6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60">
    <w:name w:val="Заголовок 6 Знак"/>
    <w:basedOn w:val="a0"/>
    <w:link w:val="6"/>
    <w:rsid w:val="004154A6"/>
    <w:rPr>
      <w:rFonts w:ascii="Times New Roman" w:eastAsia="Times New Roman" w:hAnsi="Times New Roman" w:cs="Times New Roman"/>
      <w:i/>
      <w:szCs w:val="20"/>
    </w:rPr>
  </w:style>
  <w:style w:type="paragraph" w:styleId="a4">
    <w:name w:val="Body Text"/>
    <w:basedOn w:val="a"/>
    <w:link w:val="a5"/>
    <w:rsid w:val="004154A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4154A6"/>
    <w:rPr>
      <w:rFonts w:ascii="Times New Roman" w:eastAsia="Times New Roman" w:hAnsi="Times New Roman" w:cs="Times New Roman"/>
      <w:i/>
      <w:sz w:val="28"/>
      <w:szCs w:val="20"/>
    </w:rPr>
  </w:style>
  <w:style w:type="paragraph" w:styleId="a6">
    <w:name w:val="caption"/>
    <w:basedOn w:val="a"/>
    <w:next w:val="a"/>
    <w:qFormat/>
    <w:rsid w:val="004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154A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154A6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BodyText21">
    <w:name w:val="Body Text 21"/>
    <w:basedOn w:val="a"/>
    <w:rsid w:val="00415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A5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DD60-7443-4BC3-85DA-CF8EEAB0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308</cp:lastModifiedBy>
  <cp:revision>9</cp:revision>
  <dcterms:created xsi:type="dcterms:W3CDTF">2026-03-21T06:38:00Z</dcterms:created>
  <dcterms:modified xsi:type="dcterms:W3CDTF">2026-03-21T07:16:00Z</dcterms:modified>
</cp:coreProperties>
</file>